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980FE9">
      <w:pPr>
        <w:pStyle w:val="8"/>
        <w:spacing w:line="360" w:lineRule="auto"/>
        <w:ind w:left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AUTORIZAÇÃO</w:t>
      </w:r>
    </w:p>
    <w:p w14:paraId="1847183A">
      <w:pPr>
        <w:spacing w:line="360" w:lineRule="auto"/>
        <w:ind w:left="0" w:leftChars="0" w:firstLine="0" w:firstLineChars="0"/>
        <w:jc w:val="both"/>
        <w:rPr>
          <w:rFonts w:hint="default" w:ascii="Times New Roman" w:hAnsi="Times New Roman" w:cs="Times New Roman"/>
          <w:color w:val="auto"/>
          <w:sz w:val="24"/>
          <w:szCs w:val="24"/>
        </w:rPr>
      </w:pPr>
    </w:p>
    <w:p w14:paraId="7C191E05">
      <w:pPr>
        <w:spacing w:line="360" w:lineRule="auto"/>
        <w:ind w:left="0" w:leftChars="0" w:firstLine="708" w:firstLineChars="0"/>
        <w:jc w:val="both"/>
        <w:rPr>
          <w:rFonts w:hint="default" w:ascii="Times New Roman" w:hAnsi="Times New Roman" w:cs="Times New Roman"/>
          <w:color w:val="auto"/>
          <w:sz w:val="24"/>
          <w:szCs w:val="24"/>
          <w:lang w:val="pt-BR"/>
        </w:rPr>
      </w:pPr>
      <w:r>
        <w:rPr>
          <w:rFonts w:hint="default" w:ascii="Times New Roman" w:hAnsi="Times New Roman" w:cs="Times New Roman"/>
          <w:color w:val="auto"/>
          <w:sz w:val="24"/>
          <w:szCs w:val="24"/>
          <w:lang w:val="pt-BR"/>
        </w:rPr>
        <w:t>E</w:t>
      </w:r>
      <w:r>
        <w:rPr>
          <w:rFonts w:hint="default" w:ascii="Times New Roman" w:hAnsi="Times New Roman" w:cs="Times New Roman"/>
          <w:color w:val="auto"/>
          <w:sz w:val="24"/>
          <w:szCs w:val="24"/>
        </w:rPr>
        <w:t xml:space="preserve">stando cumpridas todas as formalidades previstas na Lei N.º 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pt-BR"/>
        </w:rPr>
        <w:t>14.133/2021</w:t>
      </w:r>
      <w:r>
        <w:rPr>
          <w:rFonts w:hint="default" w:ascii="Times New Roman" w:hAnsi="Times New Roman" w:cs="Times New Roman"/>
          <w:color w:val="auto"/>
          <w:sz w:val="24"/>
          <w:szCs w:val="24"/>
        </w:rPr>
        <w:t xml:space="preserve"> e suas posteriores alterações, </w:t>
      </w:r>
      <w:r>
        <w:rPr>
          <w:rFonts w:hint="default" w:ascii="Times New Roman" w:hAnsi="Times New Roman" w:cs="Times New Roman"/>
          <w:b/>
          <w:bCs/>
          <w:color w:val="auto"/>
          <w:sz w:val="24"/>
          <w:szCs w:val="24"/>
        </w:rPr>
        <w:t>AUTORIZO</w:t>
      </w:r>
      <w:r>
        <w:rPr>
          <w:rFonts w:hint="default" w:ascii="Times New Roman" w:hAnsi="Times New Roman" w:cs="Times New Roman"/>
          <w:color w:val="auto"/>
          <w:sz w:val="24"/>
          <w:szCs w:val="24"/>
        </w:rPr>
        <w:t xml:space="preserve"> a </w:t>
      </w:r>
      <w:r>
        <w:rPr>
          <w:rFonts w:hint="default" w:cs="Times New Roman"/>
          <w:color w:val="auto"/>
          <w:sz w:val="24"/>
          <w:szCs w:val="24"/>
          <w:lang w:val="pt-BR"/>
        </w:rPr>
        <w:t>retificação</w:t>
      </w:r>
      <w:r>
        <w:rPr>
          <w:rFonts w:hint="default" w:ascii="Times New Roman" w:hAnsi="Times New Roman" w:cs="Times New Roman"/>
          <w:color w:val="auto"/>
          <w:sz w:val="24"/>
          <w:szCs w:val="24"/>
        </w:rPr>
        <w:t xml:space="preserve"> do Processo n° 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pt-BR"/>
        </w:rPr>
        <w:t>049/2025</w:t>
      </w:r>
      <w:r>
        <w:rPr>
          <w:rFonts w:hint="default" w:ascii="Times New Roman" w:hAnsi="Times New Roman" w:cs="Times New Roman"/>
          <w:color w:val="auto"/>
          <w:sz w:val="24"/>
          <w:szCs w:val="24"/>
        </w:rPr>
        <w:t xml:space="preserve">, Pregão Eletrônico n° 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pt-BR"/>
        </w:rPr>
        <w:t>024/2025, Registro de Preços n° 023/2025, em consonância com o parecer jurídico</w:t>
      </w:r>
      <w:r>
        <w:rPr>
          <w:rFonts w:hint="default" w:cs="Times New Roman"/>
          <w:color w:val="auto"/>
          <w:sz w:val="24"/>
          <w:szCs w:val="24"/>
          <w:lang w:val="pt-BR"/>
        </w:rPr>
        <w:t xml:space="preserve"> e justificativa realizada pelo setor responsável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pt-BR"/>
        </w:rPr>
        <w:t>, para r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 xml:space="preserve">egistrar preços para futura e eventual contratação de empresa especializada em </w:t>
      </w:r>
      <w:r>
        <w:rPr>
          <w:rFonts w:hint="default" w:ascii="Times New Roman" w:hAnsi="Times New Roman" w:cs="Times New Roman"/>
          <w:color w:val="000000"/>
          <w:sz w:val="24"/>
          <w:szCs w:val="24"/>
          <w:lang w:val="pt-BR"/>
        </w:rPr>
        <w:t xml:space="preserve">serviços de locação de </w:t>
      </w:r>
      <w:r>
        <w:rPr>
          <w:rFonts w:hint="default" w:ascii="Times New Roman" w:hAnsi="Times New Roman" w:cs="Times New Roman"/>
          <w:sz w:val="24"/>
          <w:szCs w:val="24"/>
        </w:rPr>
        <w:t xml:space="preserve">equipamentos e sistemas destinados a análise e inteligência de gestão de tráfego para </w:t>
      </w:r>
      <w:r>
        <w:rPr>
          <w:rFonts w:hint="default" w:ascii="Times New Roman" w:hAnsi="Times New Roman" w:cs="Times New Roman"/>
          <w:sz w:val="24"/>
          <w:szCs w:val="24"/>
          <w:lang w:val="pt-BR"/>
        </w:rPr>
        <w:t>atender às demandas da CATRANS da Prefeitura de Cataguases-MG</w:t>
      </w:r>
      <w:r>
        <w:rPr>
          <w:rFonts w:hint="default" w:ascii="Times New Roman" w:hAnsi="Times New Roman" w:cs="Times New Roman"/>
          <w:color w:val="000000"/>
          <w:sz w:val="24"/>
          <w:szCs w:val="24"/>
          <w:lang w:val="pt-BR"/>
        </w:rPr>
        <w:t>.</w:t>
      </w:r>
    </w:p>
    <w:p w14:paraId="77BA8653">
      <w:pPr>
        <w:pStyle w:val="19"/>
        <w:spacing w:before="0" w:beforeAutospacing="0" w:after="0" w:afterAutospacing="0" w:line="360" w:lineRule="auto"/>
        <w:ind w:left="0" w:leftChars="0" w:firstLine="0" w:firstLineChars="0"/>
        <w:jc w:val="both"/>
        <w:rPr>
          <w:rFonts w:hint="default" w:ascii="Times New Roman" w:hAnsi="Times New Roman" w:eastAsia="Calibri" w:cs="Times New Roman"/>
          <w:color w:val="auto"/>
          <w:sz w:val="24"/>
          <w:szCs w:val="24"/>
          <w:lang w:val="pt-BR"/>
        </w:rPr>
      </w:pPr>
      <w:r>
        <w:rPr>
          <w:rFonts w:hint="default" w:ascii="Times New Roman" w:hAnsi="Times New Roman" w:eastAsia="Calibri" w:cs="Times New Roman"/>
          <w:b/>
          <w:color w:val="auto"/>
          <w:sz w:val="24"/>
          <w:szCs w:val="24"/>
        </w:rPr>
        <w:t>VALOR:</w:t>
      </w:r>
      <w:r>
        <w:rPr>
          <w:rFonts w:hint="default" w:ascii="Times New Roman" w:hAnsi="Times New Roman" w:eastAsia="Calibri" w:cs="Times New Roman"/>
          <w:color w:val="auto"/>
          <w:sz w:val="24"/>
          <w:szCs w:val="24"/>
        </w:rPr>
        <w:t xml:space="preserve"> </w:t>
      </w:r>
      <w:r>
        <w:rPr>
          <w:rFonts w:hint="default" w:ascii="Times New Roman" w:hAnsi="Times New Roman" w:eastAsia="Calibri" w:cs="Times New Roman"/>
          <w:b w:val="0"/>
          <w:bCs w:val="0"/>
          <w:color w:val="auto"/>
          <w:sz w:val="24"/>
          <w:szCs w:val="24"/>
        </w:rPr>
        <w:t>R$</w:t>
      </w:r>
      <w:r>
        <w:rPr>
          <w:rFonts w:hint="default" w:ascii="Times New Roman" w:hAnsi="Times New Roman" w:eastAsia="Calibri" w:cs="Times New Roman"/>
          <w:b w:val="0"/>
          <w:bCs w:val="0"/>
          <w:color w:val="auto"/>
          <w:sz w:val="24"/>
          <w:szCs w:val="24"/>
          <w:lang w:val="pt-BR"/>
        </w:rPr>
        <w:t xml:space="preserve"> 5.665.915,32</w:t>
      </w:r>
    </w:p>
    <w:p w14:paraId="1F2DB895">
      <w:pPr>
        <w:pStyle w:val="7"/>
        <w:spacing w:line="360" w:lineRule="auto"/>
        <w:ind w:left="0"/>
        <w:rPr>
          <w:rFonts w:hint="default" w:ascii="Times New Roman" w:hAnsi="Times New Roman" w:cs="Times New Roman"/>
          <w:color w:val="auto"/>
          <w:sz w:val="24"/>
          <w:szCs w:val="24"/>
          <w:lang w:val="pt-BR"/>
        </w:rPr>
      </w:pPr>
      <w:r>
        <w:rPr>
          <w:rFonts w:hint="default" w:ascii="Times New Roman" w:hAnsi="Times New Roman" w:cs="Times New Roman"/>
          <w:sz w:val="24"/>
          <w:szCs w:val="24"/>
        </w:rPr>
        <w:t>Cataguases (MG),</w:t>
      </w:r>
      <w:r>
        <w:rPr>
          <w:rFonts w:hint="default" w:ascii="Times New Roman" w:hAnsi="Times New Roman" w:cs="Times New Roman"/>
          <w:sz w:val="24"/>
          <w:szCs w:val="24"/>
          <w:lang w:val="pt-BR"/>
        </w:rPr>
        <w:t xml:space="preserve"> </w:t>
      </w:r>
      <w:r>
        <w:rPr>
          <w:rFonts w:hint="default" w:cs="Times New Roman"/>
          <w:sz w:val="24"/>
          <w:szCs w:val="24"/>
          <w:lang w:val="pt-BR"/>
        </w:rPr>
        <w:t>16</w:t>
      </w:r>
      <w:bookmarkStart w:id="0" w:name="_GoBack"/>
      <w:bookmarkEnd w:id="0"/>
      <w:r>
        <w:rPr>
          <w:rFonts w:hint="default" w:ascii="Times New Roman" w:hAnsi="Times New Roman" w:cs="Times New Roman"/>
          <w:sz w:val="24"/>
          <w:szCs w:val="24"/>
          <w:lang w:val="pt-BR"/>
        </w:rPr>
        <w:t xml:space="preserve"> de abril de 2025.</w:t>
      </w:r>
    </w:p>
    <w:p w14:paraId="5CEB1314">
      <w:pPr>
        <w:pStyle w:val="7"/>
        <w:spacing w:line="360" w:lineRule="auto"/>
        <w:ind w:left="0"/>
        <w:rPr>
          <w:rFonts w:hint="default" w:ascii="Times New Roman" w:hAnsi="Times New Roman" w:cs="Times New Roman"/>
          <w:sz w:val="24"/>
          <w:szCs w:val="24"/>
        </w:rPr>
      </w:pPr>
    </w:p>
    <w:p w14:paraId="05359B9D">
      <w:pPr>
        <w:pStyle w:val="7"/>
        <w:spacing w:after="0" w:line="360" w:lineRule="auto"/>
        <w:ind w:left="0" w:right="-357"/>
        <w:jc w:val="center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____________________________________</w:t>
      </w:r>
    </w:p>
    <w:p w14:paraId="33086DB4">
      <w:pPr>
        <w:pStyle w:val="7"/>
        <w:spacing w:after="0" w:line="360" w:lineRule="auto"/>
        <w:ind w:left="0" w:right="-357"/>
        <w:jc w:val="center"/>
        <w:rPr>
          <w:rFonts w:hint="default" w:ascii="Times New Roman" w:hAnsi="Times New Roman" w:cs="Times New Roman"/>
          <w:b/>
          <w:sz w:val="24"/>
          <w:szCs w:val="24"/>
        </w:rPr>
      </w:pPr>
      <w:r>
        <w:rPr>
          <w:rFonts w:hint="default" w:ascii="Times New Roman" w:hAnsi="Times New Roman" w:cs="Times New Roman"/>
          <w:b/>
          <w:sz w:val="24"/>
          <w:szCs w:val="24"/>
        </w:rPr>
        <w:t>José Henriques</w:t>
      </w:r>
    </w:p>
    <w:p w14:paraId="049F7034">
      <w:pPr>
        <w:pStyle w:val="7"/>
        <w:spacing w:after="0" w:line="360" w:lineRule="auto"/>
        <w:ind w:left="0" w:right="-357"/>
        <w:jc w:val="center"/>
        <w:rPr>
          <w:rFonts w:hint="default" w:ascii="Times New Roman" w:hAnsi="Times New Roman" w:cs="Times New Roman"/>
          <w:b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</w:rPr>
        <w:t>Prefeito de Cataguases</w:t>
      </w:r>
    </w:p>
    <w:sectPr>
      <w:headerReference r:id="rId5" w:type="default"/>
      <w:footerReference r:id="rId6" w:type="default"/>
      <w:pgSz w:w="11906" w:h="16838"/>
      <w:pgMar w:top="1417" w:right="1205" w:bottom="1417" w:left="1101" w:header="108" w:footer="3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imHei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DCF0DD">
    <w:pPr>
      <w:pStyle w:val="8"/>
      <w:spacing w:line="360" w:lineRule="auto"/>
      <w:ind w:left="0"/>
      <w:rPr>
        <w:rFonts w:hint="default" w:ascii="Times New Roman" w:hAnsi="Times New Roman" w:cs="Times New Roman"/>
        <w:sz w:val="24"/>
        <w:szCs w:val="24"/>
      </w:rPr>
    </w:pPr>
    <w:r>
      <w:rPr>
        <w:rFonts w:hint="default" w:ascii="Times New Roman" w:hAnsi="Times New Roman" w:cs="Times New Roman"/>
        <w:sz w:val="24"/>
        <w:szCs w:val="24"/>
      </w:rPr>
      <w:t>PREFEITURA MUNICIPAL DE CATAGUASES</w:t>
    </w:r>
  </w:p>
  <w:p w14:paraId="4F657E64">
    <w:pPr>
      <w:pStyle w:val="8"/>
      <w:spacing w:line="360" w:lineRule="auto"/>
      <w:ind w:left="0"/>
    </w:pPr>
    <w:r>
      <w:rPr>
        <w:rFonts w:hint="default" w:ascii="Times New Roman" w:hAnsi="Times New Roman" w:cs="Times New Roman"/>
        <w:sz w:val="24"/>
        <w:szCs w:val="24"/>
      </w:rPr>
      <w:t>CNPJ Nº 17.702.499/0001/81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7F2E807">
    <w:pPr>
      <w:pStyle w:val="9"/>
    </w:pPr>
    <w:r>
      <w:drawing>
        <wp:inline distT="0" distB="0" distL="114300" distR="114300">
          <wp:extent cx="5539740" cy="899160"/>
          <wp:effectExtent l="0" t="0" r="7620" b="0"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m 2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539740" cy="8991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cumentProtection w:enforcement="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4D4D"/>
    <w:rsid w:val="00002300"/>
    <w:rsid w:val="000053AC"/>
    <w:rsid w:val="000135C7"/>
    <w:rsid w:val="00014FEA"/>
    <w:rsid w:val="00015ED9"/>
    <w:rsid w:val="00017167"/>
    <w:rsid w:val="00022C0B"/>
    <w:rsid w:val="00025628"/>
    <w:rsid w:val="00031899"/>
    <w:rsid w:val="00032EE0"/>
    <w:rsid w:val="00033F0E"/>
    <w:rsid w:val="00034009"/>
    <w:rsid w:val="00035317"/>
    <w:rsid w:val="00037735"/>
    <w:rsid w:val="00044496"/>
    <w:rsid w:val="00046DA5"/>
    <w:rsid w:val="00050241"/>
    <w:rsid w:val="00053929"/>
    <w:rsid w:val="000542E9"/>
    <w:rsid w:val="00054F3B"/>
    <w:rsid w:val="00061E70"/>
    <w:rsid w:val="000631B6"/>
    <w:rsid w:val="00065A9C"/>
    <w:rsid w:val="00080004"/>
    <w:rsid w:val="00080772"/>
    <w:rsid w:val="00084FFC"/>
    <w:rsid w:val="000928D9"/>
    <w:rsid w:val="00092AA2"/>
    <w:rsid w:val="000944BA"/>
    <w:rsid w:val="000A0694"/>
    <w:rsid w:val="000A06B0"/>
    <w:rsid w:val="000A5804"/>
    <w:rsid w:val="000B3276"/>
    <w:rsid w:val="000C0E5E"/>
    <w:rsid w:val="000C6197"/>
    <w:rsid w:val="000C66FC"/>
    <w:rsid w:val="000C6EE5"/>
    <w:rsid w:val="000D038F"/>
    <w:rsid w:val="000D15C1"/>
    <w:rsid w:val="000D3C56"/>
    <w:rsid w:val="000D4D40"/>
    <w:rsid w:val="000D5770"/>
    <w:rsid w:val="000E12D5"/>
    <w:rsid w:val="000E3069"/>
    <w:rsid w:val="000E5791"/>
    <w:rsid w:val="000E5B2E"/>
    <w:rsid w:val="000F0265"/>
    <w:rsid w:val="000F2C08"/>
    <w:rsid w:val="000F2DE2"/>
    <w:rsid w:val="000F443A"/>
    <w:rsid w:val="000F59A1"/>
    <w:rsid w:val="000F63E3"/>
    <w:rsid w:val="000F6CC0"/>
    <w:rsid w:val="000F70EB"/>
    <w:rsid w:val="00102D6E"/>
    <w:rsid w:val="00104344"/>
    <w:rsid w:val="00104CED"/>
    <w:rsid w:val="001059F2"/>
    <w:rsid w:val="00105BF0"/>
    <w:rsid w:val="001104F3"/>
    <w:rsid w:val="00112BA6"/>
    <w:rsid w:val="001166FB"/>
    <w:rsid w:val="00121E08"/>
    <w:rsid w:val="0013569A"/>
    <w:rsid w:val="00135908"/>
    <w:rsid w:val="00135F53"/>
    <w:rsid w:val="00136241"/>
    <w:rsid w:val="0014294D"/>
    <w:rsid w:val="00153627"/>
    <w:rsid w:val="00153665"/>
    <w:rsid w:val="001541E0"/>
    <w:rsid w:val="00154D78"/>
    <w:rsid w:val="00154FA8"/>
    <w:rsid w:val="00155C9F"/>
    <w:rsid w:val="00156C9E"/>
    <w:rsid w:val="001608C8"/>
    <w:rsid w:val="0016762D"/>
    <w:rsid w:val="00170E17"/>
    <w:rsid w:val="00173836"/>
    <w:rsid w:val="00180AA6"/>
    <w:rsid w:val="00181516"/>
    <w:rsid w:val="00183291"/>
    <w:rsid w:val="00183E85"/>
    <w:rsid w:val="001A0363"/>
    <w:rsid w:val="001A119B"/>
    <w:rsid w:val="001A12FE"/>
    <w:rsid w:val="001A6737"/>
    <w:rsid w:val="001B11BB"/>
    <w:rsid w:val="001B377D"/>
    <w:rsid w:val="001B39F5"/>
    <w:rsid w:val="001C04E3"/>
    <w:rsid w:val="001C0DE2"/>
    <w:rsid w:val="001C20D9"/>
    <w:rsid w:val="001C5207"/>
    <w:rsid w:val="001D1E8A"/>
    <w:rsid w:val="001D205A"/>
    <w:rsid w:val="001D283B"/>
    <w:rsid w:val="001D4AA5"/>
    <w:rsid w:val="001E5295"/>
    <w:rsid w:val="001E63F1"/>
    <w:rsid w:val="001E68E5"/>
    <w:rsid w:val="001F58D0"/>
    <w:rsid w:val="001F6B56"/>
    <w:rsid w:val="00203499"/>
    <w:rsid w:val="00204578"/>
    <w:rsid w:val="002060E5"/>
    <w:rsid w:val="0021180B"/>
    <w:rsid w:val="0021317A"/>
    <w:rsid w:val="00213765"/>
    <w:rsid w:val="0022349A"/>
    <w:rsid w:val="002261A0"/>
    <w:rsid w:val="00226F27"/>
    <w:rsid w:val="00231A6C"/>
    <w:rsid w:val="002324FE"/>
    <w:rsid w:val="0023482E"/>
    <w:rsid w:val="002414F4"/>
    <w:rsid w:val="0024312B"/>
    <w:rsid w:val="00247932"/>
    <w:rsid w:val="002558AC"/>
    <w:rsid w:val="00255BF8"/>
    <w:rsid w:val="00256E5D"/>
    <w:rsid w:val="00264D24"/>
    <w:rsid w:val="002656C7"/>
    <w:rsid w:val="00265C8C"/>
    <w:rsid w:val="00267DE5"/>
    <w:rsid w:val="00276708"/>
    <w:rsid w:val="00276792"/>
    <w:rsid w:val="00276A30"/>
    <w:rsid w:val="00282685"/>
    <w:rsid w:val="002856A8"/>
    <w:rsid w:val="0029028B"/>
    <w:rsid w:val="00293A8E"/>
    <w:rsid w:val="002951D1"/>
    <w:rsid w:val="0029532B"/>
    <w:rsid w:val="002A0A6B"/>
    <w:rsid w:val="002A7CF3"/>
    <w:rsid w:val="002B0660"/>
    <w:rsid w:val="002B0B07"/>
    <w:rsid w:val="002B557F"/>
    <w:rsid w:val="002C509D"/>
    <w:rsid w:val="002C511B"/>
    <w:rsid w:val="002C6D6F"/>
    <w:rsid w:val="002C7218"/>
    <w:rsid w:val="002D2DCC"/>
    <w:rsid w:val="002E0403"/>
    <w:rsid w:val="002F4465"/>
    <w:rsid w:val="002F4A08"/>
    <w:rsid w:val="002F535A"/>
    <w:rsid w:val="00311864"/>
    <w:rsid w:val="00313224"/>
    <w:rsid w:val="00314421"/>
    <w:rsid w:val="00320040"/>
    <w:rsid w:val="0032155D"/>
    <w:rsid w:val="003218CB"/>
    <w:rsid w:val="00324606"/>
    <w:rsid w:val="003254F1"/>
    <w:rsid w:val="00326F2B"/>
    <w:rsid w:val="00333319"/>
    <w:rsid w:val="00333422"/>
    <w:rsid w:val="00337BE1"/>
    <w:rsid w:val="0034040C"/>
    <w:rsid w:val="003423C9"/>
    <w:rsid w:val="00347A2C"/>
    <w:rsid w:val="00354616"/>
    <w:rsid w:val="00355587"/>
    <w:rsid w:val="003633A3"/>
    <w:rsid w:val="00371873"/>
    <w:rsid w:val="00386EB5"/>
    <w:rsid w:val="003A1E05"/>
    <w:rsid w:val="003A340B"/>
    <w:rsid w:val="003A400E"/>
    <w:rsid w:val="003A759E"/>
    <w:rsid w:val="003B26AF"/>
    <w:rsid w:val="003B365A"/>
    <w:rsid w:val="003C43A0"/>
    <w:rsid w:val="003C45BC"/>
    <w:rsid w:val="003C5DF3"/>
    <w:rsid w:val="003D7B1A"/>
    <w:rsid w:val="003E032E"/>
    <w:rsid w:val="003E1743"/>
    <w:rsid w:val="003F269D"/>
    <w:rsid w:val="003F4126"/>
    <w:rsid w:val="003F75D9"/>
    <w:rsid w:val="004015D9"/>
    <w:rsid w:val="00402154"/>
    <w:rsid w:val="00403694"/>
    <w:rsid w:val="004055CF"/>
    <w:rsid w:val="0041133B"/>
    <w:rsid w:val="00412871"/>
    <w:rsid w:val="00414200"/>
    <w:rsid w:val="004202A8"/>
    <w:rsid w:val="00431AB9"/>
    <w:rsid w:val="00431C41"/>
    <w:rsid w:val="0044114D"/>
    <w:rsid w:val="00442222"/>
    <w:rsid w:val="00444330"/>
    <w:rsid w:val="00445EC5"/>
    <w:rsid w:val="00447996"/>
    <w:rsid w:val="004535E3"/>
    <w:rsid w:val="0046240D"/>
    <w:rsid w:val="004628A3"/>
    <w:rsid w:val="00471122"/>
    <w:rsid w:val="0047407E"/>
    <w:rsid w:val="004771BE"/>
    <w:rsid w:val="00477754"/>
    <w:rsid w:val="004821AA"/>
    <w:rsid w:val="00492CC0"/>
    <w:rsid w:val="00495F56"/>
    <w:rsid w:val="004973E8"/>
    <w:rsid w:val="004A2EE6"/>
    <w:rsid w:val="004A545D"/>
    <w:rsid w:val="004A5CA2"/>
    <w:rsid w:val="004A7CFE"/>
    <w:rsid w:val="004B4514"/>
    <w:rsid w:val="004B4F18"/>
    <w:rsid w:val="004B58B5"/>
    <w:rsid w:val="004C0977"/>
    <w:rsid w:val="004C0A8D"/>
    <w:rsid w:val="004C3350"/>
    <w:rsid w:val="004C48F5"/>
    <w:rsid w:val="004D2897"/>
    <w:rsid w:val="004D34F1"/>
    <w:rsid w:val="004D3CF5"/>
    <w:rsid w:val="004D6A55"/>
    <w:rsid w:val="004E15C5"/>
    <w:rsid w:val="004E35C1"/>
    <w:rsid w:val="004E524C"/>
    <w:rsid w:val="004E5BB4"/>
    <w:rsid w:val="004E6B15"/>
    <w:rsid w:val="004E78AF"/>
    <w:rsid w:val="004F460D"/>
    <w:rsid w:val="004F676C"/>
    <w:rsid w:val="00500040"/>
    <w:rsid w:val="00500D5B"/>
    <w:rsid w:val="005113F1"/>
    <w:rsid w:val="00515DCA"/>
    <w:rsid w:val="0052009F"/>
    <w:rsid w:val="00520288"/>
    <w:rsid w:val="0052084E"/>
    <w:rsid w:val="00520EC4"/>
    <w:rsid w:val="00521981"/>
    <w:rsid w:val="005223EE"/>
    <w:rsid w:val="00522563"/>
    <w:rsid w:val="00524908"/>
    <w:rsid w:val="005317BE"/>
    <w:rsid w:val="00536639"/>
    <w:rsid w:val="0054268C"/>
    <w:rsid w:val="005426BD"/>
    <w:rsid w:val="0054472B"/>
    <w:rsid w:val="005448E0"/>
    <w:rsid w:val="00545816"/>
    <w:rsid w:val="00547F07"/>
    <w:rsid w:val="005630F7"/>
    <w:rsid w:val="00570C66"/>
    <w:rsid w:val="00573078"/>
    <w:rsid w:val="00574626"/>
    <w:rsid w:val="00575D32"/>
    <w:rsid w:val="005768A2"/>
    <w:rsid w:val="00577884"/>
    <w:rsid w:val="00584C5F"/>
    <w:rsid w:val="00585A42"/>
    <w:rsid w:val="005929EF"/>
    <w:rsid w:val="00592F67"/>
    <w:rsid w:val="005946AB"/>
    <w:rsid w:val="00594FA3"/>
    <w:rsid w:val="00595D22"/>
    <w:rsid w:val="005A18B9"/>
    <w:rsid w:val="005A2A1A"/>
    <w:rsid w:val="005B0A80"/>
    <w:rsid w:val="005B24F6"/>
    <w:rsid w:val="005B279F"/>
    <w:rsid w:val="005B564B"/>
    <w:rsid w:val="005C0ECE"/>
    <w:rsid w:val="005C5792"/>
    <w:rsid w:val="005C79A8"/>
    <w:rsid w:val="005D02A3"/>
    <w:rsid w:val="005D0D5C"/>
    <w:rsid w:val="005D1379"/>
    <w:rsid w:val="005D5785"/>
    <w:rsid w:val="005E0F6C"/>
    <w:rsid w:val="005E14BE"/>
    <w:rsid w:val="005E399C"/>
    <w:rsid w:val="005E6CA4"/>
    <w:rsid w:val="005F2804"/>
    <w:rsid w:val="005F63E7"/>
    <w:rsid w:val="00603381"/>
    <w:rsid w:val="00603E3A"/>
    <w:rsid w:val="00606867"/>
    <w:rsid w:val="006133E9"/>
    <w:rsid w:val="00614BB3"/>
    <w:rsid w:val="00616BB7"/>
    <w:rsid w:val="00624CDD"/>
    <w:rsid w:val="00632AD4"/>
    <w:rsid w:val="0063315B"/>
    <w:rsid w:val="00636BBC"/>
    <w:rsid w:val="00637189"/>
    <w:rsid w:val="00643C5B"/>
    <w:rsid w:val="006511B8"/>
    <w:rsid w:val="0065393C"/>
    <w:rsid w:val="00656433"/>
    <w:rsid w:val="006564C4"/>
    <w:rsid w:val="00656FD6"/>
    <w:rsid w:val="0065733D"/>
    <w:rsid w:val="0066192E"/>
    <w:rsid w:val="00662F86"/>
    <w:rsid w:val="006702D0"/>
    <w:rsid w:val="006721B6"/>
    <w:rsid w:val="0068349F"/>
    <w:rsid w:val="00683CFD"/>
    <w:rsid w:val="00684D28"/>
    <w:rsid w:val="006909EC"/>
    <w:rsid w:val="00691747"/>
    <w:rsid w:val="006936D1"/>
    <w:rsid w:val="006943E7"/>
    <w:rsid w:val="00695ACF"/>
    <w:rsid w:val="0069711A"/>
    <w:rsid w:val="006A157F"/>
    <w:rsid w:val="006A1B06"/>
    <w:rsid w:val="006A2382"/>
    <w:rsid w:val="006A241D"/>
    <w:rsid w:val="006A3A66"/>
    <w:rsid w:val="006A4670"/>
    <w:rsid w:val="006A4E5F"/>
    <w:rsid w:val="006A555B"/>
    <w:rsid w:val="006A6833"/>
    <w:rsid w:val="006B63F9"/>
    <w:rsid w:val="006C315D"/>
    <w:rsid w:val="006C4BDE"/>
    <w:rsid w:val="006C6D49"/>
    <w:rsid w:val="006C76E6"/>
    <w:rsid w:val="006C78DF"/>
    <w:rsid w:val="006D50C9"/>
    <w:rsid w:val="006D5246"/>
    <w:rsid w:val="006D59E2"/>
    <w:rsid w:val="006F229A"/>
    <w:rsid w:val="006F2446"/>
    <w:rsid w:val="006F2E4C"/>
    <w:rsid w:val="006F5075"/>
    <w:rsid w:val="006F52D5"/>
    <w:rsid w:val="006F5912"/>
    <w:rsid w:val="007036C8"/>
    <w:rsid w:val="007050F5"/>
    <w:rsid w:val="007056F1"/>
    <w:rsid w:val="0070581C"/>
    <w:rsid w:val="007063B4"/>
    <w:rsid w:val="00716A05"/>
    <w:rsid w:val="00727609"/>
    <w:rsid w:val="00732C62"/>
    <w:rsid w:val="007340CB"/>
    <w:rsid w:val="007352C5"/>
    <w:rsid w:val="00741F3C"/>
    <w:rsid w:val="007464F0"/>
    <w:rsid w:val="0075015F"/>
    <w:rsid w:val="00750D06"/>
    <w:rsid w:val="00751CF7"/>
    <w:rsid w:val="00757B87"/>
    <w:rsid w:val="00761461"/>
    <w:rsid w:val="00765EB8"/>
    <w:rsid w:val="007770AD"/>
    <w:rsid w:val="00777260"/>
    <w:rsid w:val="007805C2"/>
    <w:rsid w:val="00780C15"/>
    <w:rsid w:val="007844F3"/>
    <w:rsid w:val="00787D87"/>
    <w:rsid w:val="00793F17"/>
    <w:rsid w:val="007A0031"/>
    <w:rsid w:val="007A18BE"/>
    <w:rsid w:val="007A359B"/>
    <w:rsid w:val="007A750B"/>
    <w:rsid w:val="007B1066"/>
    <w:rsid w:val="007B1121"/>
    <w:rsid w:val="007B2CD7"/>
    <w:rsid w:val="007B370B"/>
    <w:rsid w:val="007B47B5"/>
    <w:rsid w:val="007C1C84"/>
    <w:rsid w:val="007C3AAC"/>
    <w:rsid w:val="007C4516"/>
    <w:rsid w:val="007D2E47"/>
    <w:rsid w:val="007D7C18"/>
    <w:rsid w:val="007E0562"/>
    <w:rsid w:val="007E273E"/>
    <w:rsid w:val="007F2803"/>
    <w:rsid w:val="007F387F"/>
    <w:rsid w:val="007F50E5"/>
    <w:rsid w:val="00803B87"/>
    <w:rsid w:val="00804ACF"/>
    <w:rsid w:val="00815981"/>
    <w:rsid w:val="008164BE"/>
    <w:rsid w:val="00821909"/>
    <w:rsid w:val="0082251A"/>
    <w:rsid w:val="0082752D"/>
    <w:rsid w:val="00833534"/>
    <w:rsid w:val="00840383"/>
    <w:rsid w:val="008419BC"/>
    <w:rsid w:val="00843520"/>
    <w:rsid w:val="008446B7"/>
    <w:rsid w:val="00844C0F"/>
    <w:rsid w:val="008450E7"/>
    <w:rsid w:val="00847432"/>
    <w:rsid w:val="00850C9A"/>
    <w:rsid w:val="00850F02"/>
    <w:rsid w:val="008518A3"/>
    <w:rsid w:val="00852F95"/>
    <w:rsid w:val="00856596"/>
    <w:rsid w:val="00865184"/>
    <w:rsid w:val="00865F22"/>
    <w:rsid w:val="0087208A"/>
    <w:rsid w:val="008726A4"/>
    <w:rsid w:val="00876CB3"/>
    <w:rsid w:val="00881104"/>
    <w:rsid w:val="00885905"/>
    <w:rsid w:val="00890A0E"/>
    <w:rsid w:val="00890D40"/>
    <w:rsid w:val="00895E80"/>
    <w:rsid w:val="008969D9"/>
    <w:rsid w:val="0089713C"/>
    <w:rsid w:val="008A01C2"/>
    <w:rsid w:val="008A588B"/>
    <w:rsid w:val="008A6E09"/>
    <w:rsid w:val="008B2CAF"/>
    <w:rsid w:val="008B7C60"/>
    <w:rsid w:val="008C1BEB"/>
    <w:rsid w:val="008D5FAD"/>
    <w:rsid w:val="008E2E09"/>
    <w:rsid w:val="008E47E4"/>
    <w:rsid w:val="008E58B3"/>
    <w:rsid w:val="008E728E"/>
    <w:rsid w:val="008F055D"/>
    <w:rsid w:val="008F4B07"/>
    <w:rsid w:val="008F6CB8"/>
    <w:rsid w:val="009008EA"/>
    <w:rsid w:val="009023D7"/>
    <w:rsid w:val="00903B45"/>
    <w:rsid w:val="00912D53"/>
    <w:rsid w:val="009137CC"/>
    <w:rsid w:val="00917DA9"/>
    <w:rsid w:val="00921059"/>
    <w:rsid w:val="009270E7"/>
    <w:rsid w:val="00935A00"/>
    <w:rsid w:val="00937B65"/>
    <w:rsid w:val="00941768"/>
    <w:rsid w:val="00942AEF"/>
    <w:rsid w:val="00944A8E"/>
    <w:rsid w:val="0094773D"/>
    <w:rsid w:val="009504A9"/>
    <w:rsid w:val="009511AB"/>
    <w:rsid w:val="00961201"/>
    <w:rsid w:val="0096648A"/>
    <w:rsid w:val="00972A69"/>
    <w:rsid w:val="00973B37"/>
    <w:rsid w:val="009812DE"/>
    <w:rsid w:val="00985106"/>
    <w:rsid w:val="009861E3"/>
    <w:rsid w:val="00996442"/>
    <w:rsid w:val="009A0415"/>
    <w:rsid w:val="009A24C5"/>
    <w:rsid w:val="009A46E5"/>
    <w:rsid w:val="009B0453"/>
    <w:rsid w:val="009B532C"/>
    <w:rsid w:val="009C0A82"/>
    <w:rsid w:val="009C2481"/>
    <w:rsid w:val="009C2D67"/>
    <w:rsid w:val="009C3FAE"/>
    <w:rsid w:val="009C4468"/>
    <w:rsid w:val="009C456D"/>
    <w:rsid w:val="009C4D40"/>
    <w:rsid w:val="009C5030"/>
    <w:rsid w:val="009C681C"/>
    <w:rsid w:val="009C686B"/>
    <w:rsid w:val="009D6A2B"/>
    <w:rsid w:val="009E0B26"/>
    <w:rsid w:val="009E248D"/>
    <w:rsid w:val="009E5966"/>
    <w:rsid w:val="009E5D9C"/>
    <w:rsid w:val="009E5E68"/>
    <w:rsid w:val="009E72B0"/>
    <w:rsid w:val="009E7B30"/>
    <w:rsid w:val="009F2C02"/>
    <w:rsid w:val="009F380B"/>
    <w:rsid w:val="009F3A6C"/>
    <w:rsid w:val="009F4D11"/>
    <w:rsid w:val="009F6335"/>
    <w:rsid w:val="009F693E"/>
    <w:rsid w:val="009F7A01"/>
    <w:rsid w:val="00A00B7B"/>
    <w:rsid w:val="00A01313"/>
    <w:rsid w:val="00A02226"/>
    <w:rsid w:val="00A04932"/>
    <w:rsid w:val="00A058CB"/>
    <w:rsid w:val="00A06EA6"/>
    <w:rsid w:val="00A11186"/>
    <w:rsid w:val="00A23EF6"/>
    <w:rsid w:val="00A26FA2"/>
    <w:rsid w:val="00A33BFA"/>
    <w:rsid w:val="00A36725"/>
    <w:rsid w:val="00A3713B"/>
    <w:rsid w:val="00A4567F"/>
    <w:rsid w:val="00A45AAD"/>
    <w:rsid w:val="00A476E4"/>
    <w:rsid w:val="00A50843"/>
    <w:rsid w:val="00A52182"/>
    <w:rsid w:val="00A535FF"/>
    <w:rsid w:val="00A537EA"/>
    <w:rsid w:val="00A5770D"/>
    <w:rsid w:val="00A67A45"/>
    <w:rsid w:val="00A701A9"/>
    <w:rsid w:val="00A709D0"/>
    <w:rsid w:val="00A741C6"/>
    <w:rsid w:val="00A74EA0"/>
    <w:rsid w:val="00A7632B"/>
    <w:rsid w:val="00A7692A"/>
    <w:rsid w:val="00A80013"/>
    <w:rsid w:val="00A81054"/>
    <w:rsid w:val="00A832C3"/>
    <w:rsid w:val="00A84926"/>
    <w:rsid w:val="00A858B4"/>
    <w:rsid w:val="00A8728E"/>
    <w:rsid w:val="00A90C21"/>
    <w:rsid w:val="00A94F68"/>
    <w:rsid w:val="00A97EFD"/>
    <w:rsid w:val="00AA247B"/>
    <w:rsid w:val="00AA670F"/>
    <w:rsid w:val="00AB1D88"/>
    <w:rsid w:val="00AB5000"/>
    <w:rsid w:val="00AB63B8"/>
    <w:rsid w:val="00AB6731"/>
    <w:rsid w:val="00AB72E7"/>
    <w:rsid w:val="00AB7F51"/>
    <w:rsid w:val="00AC2D58"/>
    <w:rsid w:val="00AC4037"/>
    <w:rsid w:val="00AC4CED"/>
    <w:rsid w:val="00AD0055"/>
    <w:rsid w:val="00AD02EC"/>
    <w:rsid w:val="00AD1E05"/>
    <w:rsid w:val="00AD4B8B"/>
    <w:rsid w:val="00AE4FD9"/>
    <w:rsid w:val="00AE6A16"/>
    <w:rsid w:val="00AE73CB"/>
    <w:rsid w:val="00AF5760"/>
    <w:rsid w:val="00AF6BD1"/>
    <w:rsid w:val="00B04CE9"/>
    <w:rsid w:val="00B063D7"/>
    <w:rsid w:val="00B10777"/>
    <w:rsid w:val="00B163E6"/>
    <w:rsid w:val="00B22C56"/>
    <w:rsid w:val="00B237ED"/>
    <w:rsid w:val="00B25D96"/>
    <w:rsid w:val="00B30036"/>
    <w:rsid w:val="00B33128"/>
    <w:rsid w:val="00B413BF"/>
    <w:rsid w:val="00B47823"/>
    <w:rsid w:val="00B47FE8"/>
    <w:rsid w:val="00B516DE"/>
    <w:rsid w:val="00B52C78"/>
    <w:rsid w:val="00B55FBD"/>
    <w:rsid w:val="00B5611B"/>
    <w:rsid w:val="00B612E4"/>
    <w:rsid w:val="00B61CC6"/>
    <w:rsid w:val="00B65A9A"/>
    <w:rsid w:val="00B66164"/>
    <w:rsid w:val="00B67AEA"/>
    <w:rsid w:val="00B70CF5"/>
    <w:rsid w:val="00B748B5"/>
    <w:rsid w:val="00B76FE3"/>
    <w:rsid w:val="00B84762"/>
    <w:rsid w:val="00B925A1"/>
    <w:rsid w:val="00B92C8E"/>
    <w:rsid w:val="00B939CC"/>
    <w:rsid w:val="00BA13EB"/>
    <w:rsid w:val="00BA2079"/>
    <w:rsid w:val="00BA2C2C"/>
    <w:rsid w:val="00BA321F"/>
    <w:rsid w:val="00BA65C0"/>
    <w:rsid w:val="00BB216D"/>
    <w:rsid w:val="00BB6251"/>
    <w:rsid w:val="00BC0B75"/>
    <w:rsid w:val="00BC0F21"/>
    <w:rsid w:val="00BC1613"/>
    <w:rsid w:val="00BC3245"/>
    <w:rsid w:val="00BC4A71"/>
    <w:rsid w:val="00BC7C7B"/>
    <w:rsid w:val="00BD047C"/>
    <w:rsid w:val="00BD6BAD"/>
    <w:rsid w:val="00BE0F0E"/>
    <w:rsid w:val="00BE1D61"/>
    <w:rsid w:val="00BE36CA"/>
    <w:rsid w:val="00BF54B4"/>
    <w:rsid w:val="00BF6BB0"/>
    <w:rsid w:val="00BF7205"/>
    <w:rsid w:val="00C059B0"/>
    <w:rsid w:val="00C06E9B"/>
    <w:rsid w:val="00C11C20"/>
    <w:rsid w:val="00C12160"/>
    <w:rsid w:val="00C12E6D"/>
    <w:rsid w:val="00C14B5B"/>
    <w:rsid w:val="00C16737"/>
    <w:rsid w:val="00C172B1"/>
    <w:rsid w:val="00C20D09"/>
    <w:rsid w:val="00C22F9E"/>
    <w:rsid w:val="00C308A6"/>
    <w:rsid w:val="00C30F31"/>
    <w:rsid w:val="00C35718"/>
    <w:rsid w:val="00C37854"/>
    <w:rsid w:val="00C41E59"/>
    <w:rsid w:val="00C42D73"/>
    <w:rsid w:val="00C45AAC"/>
    <w:rsid w:val="00C45E3D"/>
    <w:rsid w:val="00C50513"/>
    <w:rsid w:val="00C50F16"/>
    <w:rsid w:val="00C51A8C"/>
    <w:rsid w:val="00C51B3E"/>
    <w:rsid w:val="00C51C10"/>
    <w:rsid w:val="00C52F48"/>
    <w:rsid w:val="00C546F3"/>
    <w:rsid w:val="00C569EA"/>
    <w:rsid w:val="00C60F17"/>
    <w:rsid w:val="00C61560"/>
    <w:rsid w:val="00C61E04"/>
    <w:rsid w:val="00C6291D"/>
    <w:rsid w:val="00C66514"/>
    <w:rsid w:val="00C70C91"/>
    <w:rsid w:val="00C73C08"/>
    <w:rsid w:val="00C91A60"/>
    <w:rsid w:val="00CA19B2"/>
    <w:rsid w:val="00CA1ED6"/>
    <w:rsid w:val="00CA3F3A"/>
    <w:rsid w:val="00CA4D5A"/>
    <w:rsid w:val="00CA77EC"/>
    <w:rsid w:val="00CB14A0"/>
    <w:rsid w:val="00CB624A"/>
    <w:rsid w:val="00CC0DF8"/>
    <w:rsid w:val="00CC36C1"/>
    <w:rsid w:val="00CC4080"/>
    <w:rsid w:val="00CC509C"/>
    <w:rsid w:val="00CC5ECB"/>
    <w:rsid w:val="00CC626F"/>
    <w:rsid w:val="00CD09B5"/>
    <w:rsid w:val="00CD2072"/>
    <w:rsid w:val="00CD7206"/>
    <w:rsid w:val="00CE62B6"/>
    <w:rsid w:val="00CE63D3"/>
    <w:rsid w:val="00CF5CDB"/>
    <w:rsid w:val="00D071D3"/>
    <w:rsid w:val="00D1268A"/>
    <w:rsid w:val="00D129FE"/>
    <w:rsid w:val="00D1483F"/>
    <w:rsid w:val="00D155EF"/>
    <w:rsid w:val="00D15701"/>
    <w:rsid w:val="00D15C8F"/>
    <w:rsid w:val="00D164F2"/>
    <w:rsid w:val="00D173AF"/>
    <w:rsid w:val="00D249FB"/>
    <w:rsid w:val="00D24FA2"/>
    <w:rsid w:val="00D251D8"/>
    <w:rsid w:val="00D27902"/>
    <w:rsid w:val="00D27EB1"/>
    <w:rsid w:val="00D349C9"/>
    <w:rsid w:val="00D35F99"/>
    <w:rsid w:val="00D408F9"/>
    <w:rsid w:val="00D44963"/>
    <w:rsid w:val="00D470DB"/>
    <w:rsid w:val="00D515AB"/>
    <w:rsid w:val="00D535A2"/>
    <w:rsid w:val="00D548D4"/>
    <w:rsid w:val="00D570FB"/>
    <w:rsid w:val="00D6662A"/>
    <w:rsid w:val="00D72A87"/>
    <w:rsid w:val="00D736D3"/>
    <w:rsid w:val="00D736FE"/>
    <w:rsid w:val="00D822D5"/>
    <w:rsid w:val="00D8262B"/>
    <w:rsid w:val="00D83D8D"/>
    <w:rsid w:val="00D8545E"/>
    <w:rsid w:val="00D90E39"/>
    <w:rsid w:val="00DA0EA1"/>
    <w:rsid w:val="00DA5A70"/>
    <w:rsid w:val="00DA6C03"/>
    <w:rsid w:val="00DB0DCC"/>
    <w:rsid w:val="00DB1023"/>
    <w:rsid w:val="00DB41BA"/>
    <w:rsid w:val="00DB45FA"/>
    <w:rsid w:val="00DB4F61"/>
    <w:rsid w:val="00DB5884"/>
    <w:rsid w:val="00DC2ABE"/>
    <w:rsid w:val="00DC3524"/>
    <w:rsid w:val="00DC3A6C"/>
    <w:rsid w:val="00DC4664"/>
    <w:rsid w:val="00DC73D9"/>
    <w:rsid w:val="00DD2BBA"/>
    <w:rsid w:val="00DE0255"/>
    <w:rsid w:val="00DE08B1"/>
    <w:rsid w:val="00DE36EB"/>
    <w:rsid w:val="00DF0752"/>
    <w:rsid w:val="00DF1752"/>
    <w:rsid w:val="00DF48B9"/>
    <w:rsid w:val="00DF6692"/>
    <w:rsid w:val="00E002E2"/>
    <w:rsid w:val="00E016F5"/>
    <w:rsid w:val="00E0198F"/>
    <w:rsid w:val="00E07378"/>
    <w:rsid w:val="00E079CB"/>
    <w:rsid w:val="00E15B30"/>
    <w:rsid w:val="00E169B8"/>
    <w:rsid w:val="00E25C0F"/>
    <w:rsid w:val="00E26CF7"/>
    <w:rsid w:val="00E304A9"/>
    <w:rsid w:val="00E30E88"/>
    <w:rsid w:val="00E34AE9"/>
    <w:rsid w:val="00E35BF3"/>
    <w:rsid w:val="00E4088A"/>
    <w:rsid w:val="00E410E7"/>
    <w:rsid w:val="00E41F82"/>
    <w:rsid w:val="00E41FC6"/>
    <w:rsid w:val="00E4463F"/>
    <w:rsid w:val="00E46204"/>
    <w:rsid w:val="00E4663B"/>
    <w:rsid w:val="00E50928"/>
    <w:rsid w:val="00E522B0"/>
    <w:rsid w:val="00E5329F"/>
    <w:rsid w:val="00E539E4"/>
    <w:rsid w:val="00E54E6D"/>
    <w:rsid w:val="00E5558D"/>
    <w:rsid w:val="00E72A49"/>
    <w:rsid w:val="00E7329F"/>
    <w:rsid w:val="00E84A6F"/>
    <w:rsid w:val="00E91A34"/>
    <w:rsid w:val="00E941B6"/>
    <w:rsid w:val="00E94AA6"/>
    <w:rsid w:val="00E97500"/>
    <w:rsid w:val="00EA7E98"/>
    <w:rsid w:val="00EB37D1"/>
    <w:rsid w:val="00EB7921"/>
    <w:rsid w:val="00EC0582"/>
    <w:rsid w:val="00EC0F8B"/>
    <w:rsid w:val="00EC236F"/>
    <w:rsid w:val="00EC2675"/>
    <w:rsid w:val="00EC3884"/>
    <w:rsid w:val="00EC63A6"/>
    <w:rsid w:val="00ED1DF5"/>
    <w:rsid w:val="00ED2BFB"/>
    <w:rsid w:val="00ED4AA2"/>
    <w:rsid w:val="00EE0280"/>
    <w:rsid w:val="00EE05BB"/>
    <w:rsid w:val="00EE09A4"/>
    <w:rsid w:val="00EE0E3F"/>
    <w:rsid w:val="00EE0F7C"/>
    <w:rsid w:val="00EE17C9"/>
    <w:rsid w:val="00EE2961"/>
    <w:rsid w:val="00EF0602"/>
    <w:rsid w:val="00EF1394"/>
    <w:rsid w:val="00EF2917"/>
    <w:rsid w:val="00F00AE7"/>
    <w:rsid w:val="00F02D80"/>
    <w:rsid w:val="00F07BD9"/>
    <w:rsid w:val="00F122C7"/>
    <w:rsid w:val="00F160B2"/>
    <w:rsid w:val="00F1617A"/>
    <w:rsid w:val="00F1628E"/>
    <w:rsid w:val="00F17902"/>
    <w:rsid w:val="00F20776"/>
    <w:rsid w:val="00F245C7"/>
    <w:rsid w:val="00F24671"/>
    <w:rsid w:val="00F24D4D"/>
    <w:rsid w:val="00F24E2E"/>
    <w:rsid w:val="00F25CA0"/>
    <w:rsid w:val="00F37712"/>
    <w:rsid w:val="00F412A0"/>
    <w:rsid w:val="00F47644"/>
    <w:rsid w:val="00F505A1"/>
    <w:rsid w:val="00F50F12"/>
    <w:rsid w:val="00F5169F"/>
    <w:rsid w:val="00F6062A"/>
    <w:rsid w:val="00F63A14"/>
    <w:rsid w:val="00F70685"/>
    <w:rsid w:val="00F72053"/>
    <w:rsid w:val="00F72926"/>
    <w:rsid w:val="00F80E0E"/>
    <w:rsid w:val="00F81CAB"/>
    <w:rsid w:val="00F85313"/>
    <w:rsid w:val="00F90D48"/>
    <w:rsid w:val="00F956C3"/>
    <w:rsid w:val="00F95876"/>
    <w:rsid w:val="00F96B0F"/>
    <w:rsid w:val="00FA25A1"/>
    <w:rsid w:val="00FA3FCE"/>
    <w:rsid w:val="00FA6424"/>
    <w:rsid w:val="00FB0CF3"/>
    <w:rsid w:val="00FB2D75"/>
    <w:rsid w:val="00FB6C7E"/>
    <w:rsid w:val="00FC08A1"/>
    <w:rsid w:val="00FC1573"/>
    <w:rsid w:val="00FD3AB9"/>
    <w:rsid w:val="00FD663C"/>
    <w:rsid w:val="00FE0CF9"/>
    <w:rsid w:val="00FE3111"/>
    <w:rsid w:val="00FE3338"/>
    <w:rsid w:val="00FE37A3"/>
    <w:rsid w:val="00FE4002"/>
    <w:rsid w:val="00FE51CE"/>
    <w:rsid w:val="00FE7E78"/>
    <w:rsid w:val="00FF20DF"/>
    <w:rsid w:val="01BD55C0"/>
    <w:rsid w:val="04305D69"/>
    <w:rsid w:val="0B395164"/>
    <w:rsid w:val="0B5527F9"/>
    <w:rsid w:val="0E9105A4"/>
    <w:rsid w:val="0F6133A1"/>
    <w:rsid w:val="10FA3202"/>
    <w:rsid w:val="11EC6E99"/>
    <w:rsid w:val="13A1699E"/>
    <w:rsid w:val="13D6569B"/>
    <w:rsid w:val="14AF28A5"/>
    <w:rsid w:val="14FB2910"/>
    <w:rsid w:val="161F617A"/>
    <w:rsid w:val="163C420A"/>
    <w:rsid w:val="169D7B36"/>
    <w:rsid w:val="16A63B9B"/>
    <w:rsid w:val="1A584239"/>
    <w:rsid w:val="1B090DE1"/>
    <w:rsid w:val="1BC75B1E"/>
    <w:rsid w:val="1CA436EE"/>
    <w:rsid w:val="1CF626D5"/>
    <w:rsid w:val="21FC5F50"/>
    <w:rsid w:val="2292173E"/>
    <w:rsid w:val="22AA0756"/>
    <w:rsid w:val="24506E01"/>
    <w:rsid w:val="27134095"/>
    <w:rsid w:val="28A31F4A"/>
    <w:rsid w:val="2E953CAD"/>
    <w:rsid w:val="34702066"/>
    <w:rsid w:val="3761564D"/>
    <w:rsid w:val="3AA93342"/>
    <w:rsid w:val="3BA23BAE"/>
    <w:rsid w:val="3EDC65AF"/>
    <w:rsid w:val="400657AE"/>
    <w:rsid w:val="411A0309"/>
    <w:rsid w:val="462F7BBB"/>
    <w:rsid w:val="483674C9"/>
    <w:rsid w:val="495B5A37"/>
    <w:rsid w:val="4992184C"/>
    <w:rsid w:val="4D3B6E1F"/>
    <w:rsid w:val="4D9966F6"/>
    <w:rsid w:val="4E8F44F1"/>
    <w:rsid w:val="4F7D15E6"/>
    <w:rsid w:val="52D41C73"/>
    <w:rsid w:val="5309120A"/>
    <w:rsid w:val="53ED5156"/>
    <w:rsid w:val="58130314"/>
    <w:rsid w:val="597D105F"/>
    <w:rsid w:val="5A913C8C"/>
    <w:rsid w:val="5B841665"/>
    <w:rsid w:val="6055690B"/>
    <w:rsid w:val="606E70C0"/>
    <w:rsid w:val="62FD7386"/>
    <w:rsid w:val="66D9217D"/>
    <w:rsid w:val="6B714C55"/>
    <w:rsid w:val="6D8B0FAB"/>
    <w:rsid w:val="6E99669B"/>
    <w:rsid w:val="6EB7005F"/>
    <w:rsid w:val="70466442"/>
    <w:rsid w:val="71433BB3"/>
    <w:rsid w:val="748476AA"/>
    <w:rsid w:val="77D80006"/>
    <w:rsid w:val="78E7558E"/>
    <w:rsid w:val="7C0575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</w:latentStyles>
  <w:style w:type="paragraph" w:default="1" w:styleId="1">
    <w:name w:val="Normal"/>
    <w:autoRedefine/>
    <w:qFormat/>
    <w:uiPriority w:val="0"/>
    <w:pPr>
      <w:spacing w:after="0" w:line="240" w:lineRule="auto"/>
      <w:ind w:left="840" w:right="-360"/>
    </w:pPr>
    <w:rPr>
      <w:rFonts w:ascii="Times New Roman" w:hAnsi="Times New Roman" w:eastAsia="Times New Roman" w:cs="Times New Roman"/>
      <w:sz w:val="20"/>
      <w:szCs w:val="20"/>
      <w:lang w:val="pt-BR" w:eastAsia="pt-BR" w:bidi="ar-SA"/>
    </w:rPr>
  </w:style>
  <w:style w:type="paragraph" w:styleId="2">
    <w:name w:val="heading 1"/>
    <w:basedOn w:val="1"/>
    <w:next w:val="1"/>
    <w:link w:val="14"/>
    <w:autoRedefine/>
    <w:qFormat/>
    <w:uiPriority w:val="0"/>
    <w:pPr>
      <w:keepNext/>
      <w:ind w:left="0" w:right="0"/>
      <w:outlineLvl w:val="0"/>
    </w:pPr>
    <w:rPr>
      <w:rFonts w:ascii="Arial" w:hAnsi="Arial"/>
      <w:b/>
      <w:bCs/>
      <w:szCs w:val="24"/>
    </w:rPr>
  </w:style>
  <w:style w:type="paragraph" w:styleId="3">
    <w:name w:val="heading 5"/>
    <w:basedOn w:val="1"/>
    <w:next w:val="1"/>
    <w:link w:val="15"/>
    <w:autoRedefine/>
    <w:qFormat/>
    <w:uiPriority w:val="0"/>
    <w:pPr>
      <w:keepNext/>
      <w:pBdr>
        <w:bottom w:val="single" w:color="000000" w:sz="2" w:space="2"/>
      </w:pBdr>
      <w:ind w:left="0" w:right="0"/>
      <w:jc w:val="center"/>
      <w:outlineLvl w:val="4"/>
    </w:pPr>
    <w:rPr>
      <w:rFonts w:ascii="Arial" w:hAnsi="Arial"/>
      <w:b/>
      <w:bCs/>
      <w:szCs w:val="24"/>
    </w:rPr>
  </w:style>
  <w:style w:type="paragraph" w:styleId="4">
    <w:name w:val="heading 6"/>
    <w:basedOn w:val="1"/>
    <w:next w:val="1"/>
    <w:link w:val="16"/>
    <w:autoRedefine/>
    <w:qFormat/>
    <w:uiPriority w:val="0"/>
    <w:pPr>
      <w:keepNext/>
      <w:pBdr>
        <w:bottom w:val="single" w:color="000000" w:sz="2" w:space="2"/>
      </w:pBdr>
      <w:ind w:left="0" w:right="0"/>
      <w:outlineLvl w:val="5"/>
    </w:pPr>
    <w:rPr>
      <w:b/>
      <w:bCs/>
      <w:sz w:val="24"/>
      <w:szCs w:val="24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6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Body Text"/>
    <w:basedOn w:val="1"/>
    <w:link w:val="11"/>
    <w:qFormat/>
    <w:uiPriority w:val="0"/>
    <w:pPr>
      <w:spacing w:after="220" w:line="220" w:lineRule="atLeast"/>
    </w:pPr>
  </w:style>
  <w:style w:type="paragraph" w:styleId="8">
    <w:name w:val="Title"/>
    <w:basedOn w:val="1"/>
    <w:link w:val="12"/>
    <w:qFormat/>
    <w:uiPriority w:val="0"/>
    <w:pPr>
      <w:spacing w:before="240" w:after="60"/>
      <w:jc w:val="center"/>
    </w:pPr>
    <w:rPr>
      <w:rFonts w:ascii="Arial" w:hAnsi="Arial"/>
      <w:b/>
      <w:kern w:val="28"/>
      <w:sz w:val="32"/>
    </w:rPr>
  </w:style>
  <w:style w:type="paragraph" w:styleId="9">
    <w:name w:val="header"/>
    <w:basedOn w:val="1"/>
    <w:semiHidden/>
    <w:unhideWhenUsed/>
    <w:qFormat/>
    <w:uiPriority w:val="99"/>
    <w:pPr>
      <w:tabs>
        <w:tab w:val="center" w:pos="4252"/>
        <w:tab w:val="right" w:pos="8504"/>
      </w:tabs>
    </w:pPr>
  </w:style>
  <w:style w:type="paragraph" w:styleId="10">
    <w:name w:val="footer"/>
    <w:basedOn w:val="1"/>
    <w:semiHidden/>
    <w:unhideWhenUsed/>
    <w:qFormat/>
    <w:uiPriority w:val="99"/>
    <w:pPr>
      <w:tabs>
        <w:tab w:val="center" w:pos="4252"/>
        <w:tab w:val="right" w:pos="8504"/>
      </w:tabs>
    </w:pPr>
  </w:style>
  <w:style w:type="character" w:customStyle="1" w:styleId="11">
    <w:name w:val="Corpo de texto Char"/>
    <w:basedOn w:val="5"/>
    <w:link w:val="7"/>
    <w:autoRedefine/>
    <w:qFormat/>
    <w:uiPriority w:val="0"/>
    <w:rPr>
      <w:rFonts w:ascii="Times New Roman" w:hAnsi="Times New Roman" w:eastAsia="Times New Roman" w:cs="Times New Roman"/>
      <w:sz w:val="20"/>
      <w:szCs w:val="20"/>
      <w:lang w:eastAsia="pt-BR"/>
    </w:rPr>
  </w:style>
  <w:style w:type="character" w:customStyle="1" w:styleId="12">
    <w:name w:val="Título Char"/>
    <w:basedOn w:val="5"/>
    <w:link w:val="8"/>
    <w:autoRedefine/>
    <w:qFormat/>
    <w:uiPriority w:val="0"/>
    <w:rPr>
      <w:rFonts w:ascii="Arial" w:hAnsi="Arial" w:eastAsia="Times New Roman" w:cs="Times New Roman"/>
      <w:b/>
      <w:kern w:val="28"/>
      <w:sz w:val="32"/>
      <w:szCs w:val="20"/>
      <w:lang w:eastAsia="pt-BR"/>
    </w:rPr>
  </w:style>
  <w:style w:type="character" w:customStyle="1" w:styleId="13">
    <w:name w:val="Recuo de corpo de texto 2 Char"/>
    <w:basedOn w:val="5"/>
    <w:autoRedefine/>
    <w:qFormat/>
    <w:uiPriority w:val="0"/>
    <w:rPr>
      <w:rFonts w:ascii="Arial" w:hAnsi="Arial"/>
      <w:sz w:val="24"/>
      <w:lang w:val="pt-BR" w:eastAsia="pt-BR" w:bidi="ar-SA"/>
    </w:rPr>
  </w:style>
  <w:style w:type="character" w:customStyle="1" w:styleId="14">
    <w:name w:val="Título 1 Char"/>
    <w:basedOn w:val="5"/>
    <w:link w:val="2"/>
    <w:autoRedefine/>
    <w:qFormat/>
    <w:uiPriority w:val="0"/>
    <w:rPr>
      <w:rFonts w:ascii="Arial" w:hAnsi="Arial" w:eastAsia="Times New Roman" w:cs="Times New Roman"/>
      <w:b/>
      <w:bCs/>
      <w:sz w:val="20"/>
      <w:szCs w:val="24"/>
      <w:lang w:eastAsia="pt-BR"/>
    </w:rPr>
  </w:style>
  <w:style w:type="character" w:customStyle="1" w:styleId="15">
    <w:name w:val="Título 5 Char"/>
    <w:basedOn w:val="5"/>
    <w:link w:val="3"/>
    <w:autoRedefine/>
    <w:qFormat/>
    <w:uiPriority w:val="0"/>
    <w:rPr>
      <w:rFonts w:ascii="Arial" w:hAnsi="Arial" w:eastAsia="Times New Roman" w:cs="Times New Roman"/>
      <w:b/>
      <w:bCs/>
      <w:sz w:val="20"/>
      <w:szCs w:val="24"/>
      <w:lang w:eastAsia="pt-BR"/>
    </w:rPr>
  </w:style>
  <w:style w:type="character" w:customStyle="1" w:styleId="16">
    <w:name w:val="Título 6 Char"/>
    <w:basedOn w:val="5"/>
    <w:link w:val="4"/>
    <w:autoRedefine/>
    <w:qFormat/>
    <w:uiPriority w:val="0"/>
    <w:rPr>
      <w:rFonts w:ascii="Times New Roman" w:hAnsi="Times New Roman" w:eastAsia="Times New Roman" w:cs="Times New Roman"/>
      <w:b/>
      <w:bCs/>
      <w:sz w:val="24"/>
      <w:szCs w:val="24"/>
      <w:lang w:eastAsia="pt-BR"/>
    </w:rPr>
  </w:style>
  <w:style w:type="paragraph" w:customStyle="1" w:styleId="17">
    <w:name w:val="Conteúdo da tabela"/>
    <w:basedOn w:val="1"/>
    <w:autoRedefine/>
    <w:qFormat/>
    <w:uiPriority w:val="0"/>
    <w:pPr>
      <w:widowControl w:val="0"/>
      <w:suppressLineNumbers/>
      <w:suppressAutoHyphens/>
      <w:ind w:left="0" w:right="0"/>
    </w:pPr>
    <w:rPr>
      <w:rFonts w:eastAsia="Tahoma"/>
      <w:sz w:val="24"/>
    </w:rPr>
  </w:style>
  <w:style w:type="paragraph" w:styleId="18">
    <w:name w:val="No Spacing"/>
    <w:autoRedefine/>
    <w:qFormat/>
    <w:uiPriority w:val="1"/>
    <w:pPr>
      <w:widowControl w:val="0"/>
      <w:suppressAutoHyphens/>
      <w:spacing w:after="0" w:line="240" w:lineRule="auto"/>
    </w:pPr>
    <w:rPr>
      <w:rFonts w:ascii="Times New Roman" w:hAnsi="Times New Roman" w:eastAsia="Tahoma" w:cs="Times New Roman"/>
      <w:sz w:val="24"/>
      <w:szCs w:val="20"/>
      <w:lang w:val="pt-BR" w:eastAsia="pt-BR" w:bidi="ar-SA"/>
    </w:rPr>
  </w:style>
  <w:style w:type="paragraph" w:customStyle="1" w:styleId="19">
    <w:name w:val="Sem Espaçamento1"/>
    <w:basedOn w:val="1"/>
    <w:autoRedefine/>
    <w:qFormat/>
    <w:uiPriority w:val="0"/>
    <w:pPr>
      <w:spacing w:before="100" w:beforeAutospacing="1" w:after="100" w:afterAutospacing="1"/>
      <w:ind w:left="0" w:right="0"/>
    </w:pPr>
    <w:rPr>
      <w:rFonts w:ascii="Calibri" w:hAnsi="Calibri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89</Words>
  <Characters>552</Characters>
  <Lines>7</Lines>
  <Paragraphs>2</Paragraphs>
  <TotalTime>0</TotalTime>
  <ScaleCrop>false</ScaleCrop>
  <LinksUpToDate>false</LinksUpToDate>
  <CharactersWithSpaces>634</CharactersWithSpaces>
  <Application>WPS Office_12.2.0.20782_F1E327BC-269C-435d-A152-05C5408002CA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2023-09-25T14:01:00Z</dcterms:created>
  <dc:creator>usuario</dc:creator>
  <cp:lastModifiedBy>Nilye Oliveira</cp:lastModifiedBy>
  <cp:lastPrinted>2025-02-27T18:18:00Z</cp:lastPrinted>
  <dcterms:modified xsi:type="dcterms:W3CDTF">2025-04-16T11:18:19Z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1046-12.2.0.20782</vt:lpwstr>
  </property>
  <property fmtid="{D5CDD505-2E9C-101B-9397-08002B2CF9AE}" pid="3" name="ICV">
    <vt:lpwstr>E620CF8CFCD3467D83A6E26A33E90A02_13</vt:lpwstr>
  </property>
</Properties>
</file>